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C8B" w:rsidRPr="00EE4BB2" w:rsidRDefault="00B01E9F" w:rsidP="00EE4BB2">
      <w:pPr>
        <w:tabs>
          <w:tab w:val="left" w:pos="2030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Т.О. Калмыкова, В.А. Перминова</w:t>
      </w:r>
    </w:p>
    <w:p w:rsidR="00B01E9F" w:rsidRPr="00802DE0" w:rsidRDefault="00CB4378" w:rsidP="00EE4BB2">
      <w:pPr>
        <w:tabs>
          <w:tab w:val="left" w:pos="2030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дополнительного</w:t>
      </w:r>
      <w:r w:rsidR="00B01E9F" w:rsidRPr="0080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</w:p>
    <w:p w:rsidR="00B01E9F" w:rsidRPr="00802DE0" w:rsidRDefault="00B01E9F" w:rsidP="00EE4BB2">
      <w:pPr>
        <w:tabs>
          <w:tab w:val="left" w:pos="2030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 ДО ДДДЮТ г. Нижний Тагил</w:t>
      </w:r>
    </w:p>
    <w:p w:rsidR="00CB4378" w:rsidRPr="00D05C2B" w:rsidRDefault="00D05C2B" w:rsidP="00D05C2B">
      <w:pPr>
        <w:tabs>
          <w:tab w:val="left" w:pos="203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2B">
        <w:rPr>
          <w:rStyle w:val="sc-dubctv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 xml:space="preserve">«Образовательно-воспитательный потенциал объединения </w:t>
      </w:r>
      <w:r>
        <w:rPr>
          <w:rStyle w:val="sc-dubctv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Дизайн-</w:t>
      </w:r>
      <w:bookmarkStart w:id="0" w:name="_GoBack"/>
      <w:bookmarkEnd w:id="0"/>
      <w:proofErr w:type="gramStart"/>
      <w:r>
        <w:rPr>
          <w:rStyle w:val="sc-dubctv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 xml:space="preserve">студии </w:t>
      </w:r>
      <w:r w:rsidRPr="00D05C2B">
        <w:rPr>
          <w:rStyle w:val="sc-dubctv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 xml:space="preserve"> моды</w:t>
      </w:r>
      <w:proofErr w:type="gramEnd"/>
      <w:r w:rsidRPr="00D05C2B">
        <w:rPr>
          <w:rStyle w:val="sc-dubctv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 xml:space="preserve"> "Гламур"».</w:t>
      </w:r>
    </w:p>
    <w:p w:rsidR="00B01E9F" w:rsidRPr="002A7A80" w:rsidRDefault="00B01E9F" w:rsidP="00802DE0">
      <w:pPr>
        <w:tabs>
          <w:tab w:val="left" w:pos="203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7A80">
        <w:rPr>
          <w:rFonts w:ascii="Times New Roman" w:hAnsi="Times New Roman" w:cs="Times New Roman"/>
          <w:b/>
          <w:i/>
          <w:sz w:val="28"/>
          <w:szCs w:val="28"/>
        </w:rPr>
        <w:t xml:space="preserve">Аннотация: </w:t>
      </w:r>
      <w:r w:rsidR="00920CA4" w:rsidRPr="002A7A80">
        <w:rPr>
          <w:rFonts w:ascii="Times New Roman" w:hAnsi="Times New Roman" w:cs="Times New Roman"/>
          <w:i/>
          <w:sz w:val="28"/>
          <w:szCs w:val="28"/>
        </w:rPr>
        <w:t>В статье раскрываются методы работы педагогов объединения дизайн-студия «Гламур» и их роль в воспитании обучающихся учреждения.</w:t>
      </w:r>
    </w:p>
    <w:p w:rsidR="00E765E0" w:rsidRPr="00802DE0" w:rsidRDefault="00E765E0" w:rsidP="00802DE0">
      <w:pPr>
        <w:tabs>
          <w:tab w:val="left" w:pos="203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E0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="00CB4378" w:rsidRPr="00802D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воспитание, обучение,</w:t>
      </w:r>
      <w:r w:rsidR="00CB4378" w:rsidRPr="00802DE0">
        <w:rPr>
          <w:rFonts w:ascii="Times New Roman" w:hAnsi="Times New Roman" w:cs="Times New Roman"/>
          <w:sz w:val="28"/>
          <w:szCs w:val="28"/>
        </w:rPr>
        <w:t xml:space="preserve"> коллекция, </w:t>
      </w:r>
      <w:r w:rsidR="007D6C6E" w:rsidRPr="00802DE0">
        <w:rPr>
          <w:rFonts w:ascii="Times New Roman" w:hAnsi="Times New Roman" w:cs="Times New Roman"/>
          <w:sz w:val="28"/>
          <w:szCs w:val="28"/>
        </w:rPr>
        <w:t>история моды, роль моды</w:t>
      </w:r>
      <w:r w:rsidR="00CB4378" w:rsidRPr="00802DE0">
        <w:rPr>
          <w:rFonts w:ascii="Times New Roman" w:hAnsi="Times New Roman" w:cs="Times New Roman"/>
          <w:sz w:val="28"/>
          <w:szCs w:val="28"/>
        </w:rPr>
        <w:t>, музей, одежда</w:t>
      </w:r>
    </w:p>
    <w:p w:rsidR="000D6A05" w:rsidRPr="00802DE0" w:rsidRDefault="008524AA" w:rsidP="00802DE0">
      <w:pPr>
        <w:tabs>
          <w:tab w:val="left" w:pos="203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к числу наиболее актуальных вопросов воспитания и образования относится художественно-эстетическое воспитание, в частности повышение качества знаний и подготовки к выбору профессии.</w:t>
      </w:r>
      <w:r w:rsidR="00A63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DE0">
        <w:rPr>
          <w:rFonts w:ascii="Times New Roman" w:eastAsia="Times New Roman" w:hAnsi="Times New Roman" w:cs="Times New Roman"/>
          <w:sz w:val="28"/>
          <w:szCs w:val="28"/>
        </w:rPr>
        <w:t>Многопредметное творческое объединение «Гламур» предоставляет возможность девочкам</w:t>
      </w:r>
      <w:r w:rsidR="00A63E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2DE0">
        <w:rPr>
          <w:rFonts w:ascii="Times New Roman" w:eastAsia="Times New Roman" w:hAnsi="Times New Roman" w:cs="Times New Roman"/>
          <w:sz w:val="28"/>
          <w:szCs w:val="28"/>
        </w:rPr>
        <w:t>от 7 до 17 лет развиваться в р</w:t>
      </w:r>
      <w:r w:rsidR="00D47C8B" w:rsidRPr="00802DE0">
        <w:rPr>
          <w:rFonts w:ascii="Times New Roman" w:eastAsia="Times New Roman" w:hAnsi="Times New Roman" w:cs="Times New Roman"/>
          <w:sz w:val="28"/>
          <w:szCs w:val="28"/>
        </w:rPr>
        <w:t>азличных направлениях:</w:t>
      </w:r>
      <w:r w:rsidRPr="00802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C8B" w:rsidRPr="00802DE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02DE0">
        <w:rPr>
          <w:rFonts w:ascii="Times New Roman" w:eastAsia="Times New Roman" w:hAnsi="Times New Roman" w:cs="Times New Roman"/>
          <w:sz w:val="28"/>
          <w:szCs w:val="28"/>
        </w:rPr>
        <w:t xml:space="preserve">очетая в себе занятия, развивающие </w:t>
      </w:r>
      <w:r w:rsidR="00D47C8B" w:rsidRPr="00802DE0">
        <w:rPr>
          <w:rFonts w:ascii="Times New Roman" w:eastAsia="Times New Roman" w:hAnsi="Times New Roman" w:cs="Times New Roman"/>
          <w:sz w:val="28"/>
          <w:szCs w:val="28"/>
        </w:rPr>
        <w:t xml:space="preserve">чувство стиля (создание модели и </w:t>
      </w:r>
      <w:r w:rsidRPr="00802DE0">
        <w:rPr>
          <w:rFonts w:ascii="Times New Roman" w:eastAsia="Times New Roman" w:hAnsi="Times New Roman" w:cs="Times New Roman"/>
          <w:sz w:val="28"/>
          <w:szCs w:val="28"/>
        </w:rPr>
        <w:t>образа), конструирование и изготовление моделей одежды, изучение технологий по изготовлению аксессуаров, хореографические навыки (физическая подготовка, движение, пластика, чувство ритма),</w:t>
      </w:r>
      <w:r w:rsidR="00CB4378" w:rsidRPr="00802DE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2DE0">
        <w:rPr>
          <w:rFonts w:ascii="Times New Roman" w:eastAsia="Times New Roman" w:hAnsi="Times New Roman" w:cs="Times New Roman"/>
          <w:sz w:val="28"/>
          <w:szCs w:val="28"/>
        </w:rPr>
        <w:t>подг</w:t>
      </w:r>
      <w:r w:rsidR="00A63EA5">
        <w:rPr>
          <w:rFonts w:ascii="Times New Roman" w:eastAsia="Times New Roman" w:hAnsi="Times New Roman" w:cs="Times New Roman"/>
          <w:sz w:val="28"/>
          <w:szCs w:val="28"/>
        </w:rPr>
        <w:t>отовку к выступлениям различных</w:t>
      </w:r>
      <w:r w:rsidRPr="00802DE0">
        <w:rPr>
          <w:rFonts w:ascii="Times New Roman" w:eastAsia="Times New Roman" w:hAnsi="Times New Roman" w:cs="Times New Roman"/>
          <w:sz w:val="28"/>
          <w:szCs w:val="28"/>
        </w:rPr>
        <w:t xml:space="preserve"> направлений (показ коллекций и индивидуальных образов на сцене, защита проектов, участие в фотосессиях). </w:t>
      </w:r>
    </w:p>
    <w:p w:rsidR="00A969E1" w:rsidRDefault="008524AA" w:rsidP="00A969E1">
      <w:pPr>
        <w:tabs>
          <w:tab w:val="left" w:pos="1080"/>
          <w:tab w:val="left" w:pos="203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DE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Программа учитывает</w:t>
      </w:r>
      <w:r w:rsidRPr="00802D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возрастные особенности детей и логику их мышления, обучение строится по принципу - от простого к сложному. В процессе создания и оформления коллекции принимают участие сами обучающиеся. Они авторы идей, дизайнеры. Работ</w:t>
      </w:r>
      <w:r w:rsidR="00A63E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02D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над коллекцией – это коллективное творчество, предполагающее союз дизайнера,</w:t>
      </w:r>
      <w:r w:rsidR="00A63E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модельера, хореографа (дефиле), в</w:t>
      </w:r>
      <w:r w:rsidR="00D47C8B" w:rsidRPr="00802DE0">
        <w:rPr>
          <w:rFonts w:ascii="Times New Roman" w:eastAsia="Times New Roman" w:hAnsi="Times New Roman" w:cs="Times New Roman"/>
          <w:sz w:val="28"/>
          <w:szCs w:val="28"/>
        </w:rPr>
        <w:t xml:space="preserve">озможность через индивидуальную и </w:t>
      </w:r>
      <w:r w:rsidR="00A969E1" w:rsidRPr="00802DE0">
        <w:rPr>
          <w:rFonts w:ascii="Times New Roman" w:eastAsia="Times New Roman" w:hAnsi="Times New Roman" w:cs="Times New Roman"/>
          <w:sz w:val="28"/>
          <w:szCs w:val="28"/>
        </w:rPr>
        <w:t>коллективную работу</w:t>
      </w:r>
      <w:r w:rsidR="00D47C8B" w:rsidRPr="00802DE0">
        <w:rPr>
          <w:rFonts w:ascii="Times New Roman" w:eastAsia="Times New Roman" w:hAnsi="Times New Roman" w:cs="Times New Roman"/>
          <w:sz w:val="28"/>
          <w:szCs w:val="28"/>
        </w:rPr>
        <w:t xml:space="preserve"> раскрыть творческий потенциал ребенка. </w:t>
      </w:r>
    </w:p>
    <w:p w:rsidR="00D47C8B" w:rsidRPr="00A969E1" w:rsidRDefault="00D47C8B" w:rsidP="00A969E1">
      <w:pPr>
        <w:tabs>
          <w:tab w:val="left" w:pos="1080"/>
          <w:tab w:val="left" w:pos="203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2DE0">
        <w:rPr>
          <w:rFonts w:ascii="Times New Roman" w:eastAsia="Times New Roman" w:hAnsi="Times New Roman" w:cs="Times New Roman"/>
          <w:sz w:val="28"/>
          <w:szCs w:val="28"/>
        </w:rPr>
        <w:t xml:space="preserve">Обучение по всем разделам программы имеет постепенный, систематичный характер и направлено на один конечный результат: создание </w:t>
      </w:r>
      <w:r w:rsidRPr="00802DE0">
        <w:rPr>
          <w:rFonts w:ascii="Times New Roman" w:eastAsia="Times New Roman" w:hAnsi="Times New Roman" w:cs="Times New Roman"/>
          <w:sz w:val="28"/>
          <w:szCs w:val="28"/>
        </w:rPr>
        <w:lastRenderedPageBreak/>
        <w:t>самостоятельной творческой работы. Всё это способствует не только творческому развитию, но и предпрофессиональной подготовке при поступлении в учебные заведения соответствующих направлений.</w:t>
      </w:r>
    </w:p>
    <w:p w:rsidR="00D47C8B" w:rsidRPr="00802DE0" w:rsidRDefault="00D47C8B" w:rsidP="00802DE0">
      <w:pPr>
        <w:tabs>
          <w:tab w:val="left" w:pos="1080"/>
          <w:tab w:val="left" w:pos="203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каждой новой темы методические приемы,</w:t>
      </w:r>
      <w:r w:rsidR="00A63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D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</w:t>
      </w:r>
      <w:r w:rsidR="00A63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D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63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D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занятиях,</w:t>
      </w:r>
      <w:r w:rsidR="00A63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DE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уточняются. Используется показ, обсуждаются возможные</w:t>
      </w:r>
      <w:r w:rsidR="00A63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DE0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сюжеты.</w:t>
      </w:r>
    </w:p>
    <w:p w:rsidR="00CB4378" w:rsidRPr="00802DE0" w:rsidRDefault="00CB4378" w:rsidP="00802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DE0">
        <w:rPr>
          <w:rFonts w:ascii="Times New Roman" w:hAnsi="Times New Roman" w:cs="Times New Roman"/>
          <w:sz w:val="28"/>
          <w:szCs w:val="28"/>
        </w:rPr>
        <w:t xml:space="preserve">Вместе с нашими учениками мы изучаем историю моды, знакомимся с её фундаментом. При создании новой коллекции погружаемся в истоки выбранной темы. В этом нам помогают теоретические занятия, которые посвящены теме коллекции, истории определенной эпохи стран, появления выбранного стиля. То есть мы разбираем большую информативную базу, основанную на научных статьях и документальных фильмах. После того, как была изучена историческая основа, мы вдохновляемся художественной литературой, фильмами и песнями в кругу той темы, </w:t>
      </w:r>
      <w:r w:rsidR="00F92032">
        <w:rPr>
          <w:rFonts w:ascii="Times New Roman" w:hAnsi="Times New Roman" w:cs="Times New Roman"/>
          <w:sz w:val="28"/>
          <w:szCs w:val="28"/>
        </w:rPr>
        <w:t>которую мы хотим воплотить. Также, по</w:t>
      </w:r>
      <w:r w:rsidRPr="00802DE0">
        <w:rPr>
          <w:rFonts w:ascii="Times New Roman" w:hAnsi="Times New Roman" w:cs="Times New Roman"/>
          <w:sz w:val="28"/>
          <w:szCs w:val="28"/>
        </w:rPr>
        <w:t xml:space="preserve">мимо классно-урочных занятий, посещаем музеи, экспозиции которых посвящены данному разделу нашей истории. Так, например, мы </w:t>
      </w:r>
      <w:r w:rsidR="00A92677" w:rsidRPr="00802DE0">
        <w:rPr>
          <w:rFonts w:ascii="Times New Roman" w:hAnsi="Times New Roman" w:cs="Times New Roman"/>
          <w:sz w:val="28"/>
          <w:szCs w:val="28"/>
        </w:rPr>
        <w:t xml:space="preserve">дистанционно </w:t>
      </w:r>
      <w:r w:rsidRPr="00802DE0">
        <w:rPr>
          <w:rFonts w:ascii="Times New Roman" w:hAnsi="Times New Roman" w:cs="Times New Roman"/>
          <w:sz w:val="28"/>
          <w:szCs w:val="28"/>
        </w:rPr>
        <w:t>побывали на выставке «Век 19-й. Изменчивая мода. От ампира до модерна», если говорить кратко, то выставка посвящена неразрывной связи между социальными, экономическими, технологическими переменами, которые переживала Европа в XIX веке</w:t>
      </w:r>
      <w:r w:rsidR="007D6C6E" w:rsidRPr="00802DE0">
        <w:rPr>
          <w:rFonts w:ascii="Times New Roman" w:hAnsi="Times New Roman" w:cs="Times New Roman"/>
          <w:sz w:val="28"/>
          <w:szCs w:val="28"/>
        </w:rPr>
        <w:t>, и модной индустрией той эпохи</w:t>
      </w:r>
      <w:r w:rsidRPr="00802DE0">
        <w:rPr>
          <w:rFonts w:ascii="Times New Roman" w:hAnsi="Times New Roman" w:cs="Times New Roman"/>
          <w:sz w:val="28"/>
          <w:szCs w:val="28"/>
        </w:rPr>
        <w:t>. В то же время мы регулярно посещаем музеи изобразительного искусства</w:t>
      </w:r>
      <w:r w:rsidR="00F92032">
        <w:rPr>
          <w:rFonts w:ascii="Times New Roman" w:hAnsi="Times New Roman" w:cs="Times New Roman"/>
          <w:sz w:val="28"/>
          <w:szCs w:val="28"/>
        </w:rPr>
        <w:t xml:space="preserve"> города и области</w:t>
      </w:r>
      <w:r w:rsidRPr="00802DE0">
        <w:rPr>
          <w:rFonts w:ascii="Times New Roman" w:hAnsi="Times New Roman" w:cs="Times New Roman"/>
          <w:sz w:val="28"/>
          <w:szCs w:val="28"/>
        </w:rPr>
        <w:t>, ведь великие мастера великолепно передают дух прошлого, благодаря чему мы можем изучать веяние моды прошлых лет через</w:t>
      </w:r>
      <w:r w:rsidR="00F92032">
        <w:rPr>
          <w:rFonts w:ascii="Times New Roman" w:hAnsi="Times New Roman" w:cs="Times New Roman"/>
          <w:sz w:val="28"/>
          <w:szCs w:val="28"/>
        </w:rPr>
        <w:t xml:space="preserve"> картины. Потом проходят беседы – анализы, где мы обсуждаем увиденное, влияние эпохи на произведение, отличительные черты времени, которые можно перенять для работы над коллекцией.</w:t>
      </w:r>
    </w:p>
    <w:p w:rsidR="008524AA" w:rsidRPr="00802DE0" w:rsidRDefault="00CB4378" w:rsidP="00802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DE0">
        <w:rPr>
          <w:rFonts w:ascii="Times New Roman" w:hAnsi="Times New Roman" w:cs="Times New Roman"/>
          <w:sz w:val="28"/>
          <w:szCs w:val="28"/>
        </w:rPr>
        <w:t xml:space="preserve">Изучение истории моды </w:t>
      </w:r>
      <w:r w:rsidR="00802DE0" w:rsidRPr="00802DE0">
        <w:rPr>
          <w:rFonts w:ascii="Times New Roman" w:hAnsi="Times New Roman" w:cs="Times New Roman"/>
          <w:sz w:val="28"/>
          <w:szCs w:val="28"/>
        </w:rPr>
        <w:t xml:space="preserve">учит нас уважительно относится к традициям и культуре других народов, знакомит с разными историческими </w:t>
      </w:r>
      <w:r w:rsidR="00F92032">
        <w:rPr>
          <w:rFonts w:ascii="Times New Roman" w:hAnsi="Times New Roman" w:cs="Times New Roman"/>
          <w:sz w:val="28"/>
          <w:szCs w:val="28"/>
        </w:rPr>
        <w:t>эпохами. ф</w:t>
      </w:r>
      <w:r w:rsidRPr="00802DE0">
        <w:rPr>
          <w:rFonts w:ascii="Times New Roman" w:hAnsi="Times New Roman" w:cs="Times New Roman"/>
          <w:sz w:val="28"/>
          <w:szCs w:val="28"/>
        </w:rPr>
        <w:t xml:space="preserve">ормирует понимание того, как прошлое может вдохновить на создание </w:t>
      </w:r>
      <w:r w:rsidR="00802DE0" w:rsidRPr="00802DE0">
        <w:rPr>
          <w:rFonts w:ascii="Times New Roman" w:hAnsi="Times New Roman" w:cs="Times New Roman"/>
          <w:sz w:val="28"/>
          <w:szCs w:val="28"/>
        </w:rPr>
        <w:t xml:space="preserve">новых и оригинальных образов, выработать собственный имидж. </w:t>
      </w:r>
      <w:r w:rsidRPr="00802DE0">
        <w:rPr>
          <w:rFonts w:ascii="Times New Roman" w:hAnsi="Times New Roman" w:cs="Times New Roman"/>
          <w:sz w:val="28"/>
          <w:szCs w:val="28"/>
        </w:rPr>
        <w:t xml:space="preserve">История </w:t>
      </w:r>
      <w:r w:rsidRPr="00802DE0">
        <w:rPr>
          <w:rFonts w:ascii="Times New Roman" w:hAnsi="Times New Roman" w:cs="Times New Roman"/>
          <w:sz w:val="28"/>
          <w:szCs w:val="28"/>
        </w:rPr>
        <w:lastRenderedPageBreak/>
        <w:t xml:space="preserve">моды играет важную роль в </w:t>
      </w:r>
      <w:r w:rsidR="00F92032">
        <w:rPr>
          <w:rFonts w:ascii="Times New Roman" w:hAnsi="Times New Roman" w:cs="Times New Roman"/>
          <w:sz w:val="28"/>
          <w:szCs w:val="28"/>
        </w:rPr>
        <w:t>становлении</w:t>
      </w:r>
      <w:r w:rsidRPr="00802DE0">
        <w:rPr>
          <w:rFonts w:ascii="Times New Roman" w:hAnsi="Times New Roman" w:cs="Times New Roman"/>
          <w:sz w:val="28"/>
          <w:szCs w:val="28"/>
        </w:rPr>
        <w:t xml:space="preserve"> современных тенденций и вдохновляет нас на создание новых коллекций одежды, в которых мы используем стилизацию элементов гардероба.</w:t>
      </w:r>
    </w:p>
    <w:p w:rsidR="00E765E0" w:rsidRPr="00802DE0" w:rsidRDefault="00E765E0" w:rsidP="00802D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2DE0">
        <w:rPr>
          <w:sz w:val="28"/>
          <w:szCs w:val="28"/>
        </w:rPr>
        <w:t>Такие творческие объединения</w:t>
      </w:r>
      <w:r w:rsidR="00F92032">
        <w:rPr>
          <w:sz w:val="28"/>
          <w:szCs w:val="28"/>
        </w:rPr>
        <w:t>,</w:t>
      </w:r>
      <w:r w:rsidRPr="00802DE0">
        <w:rPr>
          <w:sz w:val="28"/>
          <w:szCs w:val="28"/>
        </w:rPr>
        <w:t xml:space="preserve"> как Дизайн студия «</w:t>
      </w:r>
      <w:r w:rsidR="00F92032">
        <w:rPr>
          <w:sz w:val="28"/>
          <w:szCs w:val="28"/>
        </w:rPr>
        <w:t xml:space="preserve">Гламур», </w:t>
      </w:r>
      <w:r w:rsidRPr="00802DE0">
        <w:rPr>
          <w:sz w:val="28"/>
          <w:szCs w:val="28"/>
        </w:rPr>
        <w:t>обеспечивают реальную возможность выбора индивидуального творческого пути воспитанника, расширяют рамки творческого саморазвития личности, содействуют определению дальнейших жизненных планов.</w:t>
      </w:r>
    </w:p>
    <w:p w:rsidR="00E765E0" w:rsidRPr="00802DE0" w:rsidRDefault="00E765E0" w:rsidP="00802D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2DE0">
        <w:rPr>
          <w:sz w:val="28"/>
          <w:szCs w:val="28"/>
        </w:rPr>
        <w:t>В то же время данные объединения заполняют социально-значимой деятельностью досуговое пространство подростков, отвлекая их от разнообразных форм асоциального поведения.</w:t>
      </w:r>
    </w:p>
    <w:p w:rsidR="00E765E0" w:rsidRPr="00802DE0" w:rsidRDefault="00940276" w:rsidP="00802D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Дизайн-</w:t>
      </w:r>
      <w:r w:rsidR="00E765E0" w:rsidRPr="00802DE0">
        <w:rPr>
          <w:sz w:val="28"/>
          <w:szCs w:val="28"/>
        </w:rPr>
        <w:t>студия «Гламур» - это творческая лаборатория, являющаяся одновременно и значимым социокультурным проектом, и площадкой для осущест</w:t>
      </w:r>
      <w:r w:rsidR="007D6C6E" w:rsidRPr="00802DE0">
        <w:rPr>
          <w:sz w:val="28"/>
          <w:szCs w:val="28"/>
        </w:rPr>
        <w:t>вления</w:t>
      </w:r>
      <w:r w:rsidR="00A63EA5">
        <w:rPr>
          <w:sz w:val="28"/>
          <w:szCs w:val="28"/>
        </w:rPr>
        <w:t xml:space="preserve"> </w:t>
      </w:r>
      <w:r w:rsidR="007D6C6E" w:rsidRPr="00802DE0">
        <w:rPr>
          <w:sz w:val="28"/>
          <w:szCs w:val="28"/>
        </w:rPr>
        <w:t>проектной деятельности.</w:t>
      </w:r>
    </w:p>
    <w:p w:rsidR="007D6C6E" w:rsidRPr="00802DE0" w:rsidRDefault="007D6C6E" w:rsidP="00802D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D6C6E" w:rsidRPr="00802DE0" w:rsidRDefault="007D6C6E" w:rsidP="00802D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DE0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EE4BB2" w:rsidRPr="001336F7" w:rsidRDefault="00EE4BB2" w:rsidP="001336F7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6F7">
        <w:rPr>
          <w:rFonts w:ascii="Times New Roman" w:hAnsi="Times New Roman" w:cs="Times New Roman"/>
          <w:sz w:val="28"/>
          <w:szCs w:val="28"/>
        </w:rPr>
        <w:t xml:space="preserve">Анисимов О.С. Гегель: мышление и </w:t>
      </w:r>
      <w:proofErr w:type="gramStart"/>
      <w:r w:rsidRPr="001336F7">
        <w:rPr>
          <w:rFonts w:ascii="Times New Roman" w:hAnsi="Times New Roman" w:cs="Times New Roman"/>
          <w:sz w:val="28"/>
          <w:szCs w:val="28"/>
        </w:rPr>
        <w:t>развитие(</w:t>
      </w:r>
      <w:proofErr w:type="gramEnd"/>
      <w:r w:rsidRPr="001336F7">
        <w:rPr>
          <w:rFonts w:ascii="Times New Roman" w:hAnsi="Times New Roman" w:cs="Times New Roman"/>
          <w:sz w:val="28"/>
          <w:szCs w:val="28"/>
        </w:rPr>
        <w:t>путь к культуре мышления) М., 2000.- 800 с.</w:t>
      </w:r>
      <w:r w:rsidR="00A63EA5">
        <w:t xml:space="preserve"> </w:t>
      </w:r>
      <w:hyperlink r:id="rId5" w:history="1">
        <w:r w:rsidR="001336F7" w:rsidRPr="001336F7">
          <w:rPr>
            <w:rStyle w:val="a4"/>
            <w:rFonts w:ascii="Times New Roman" w:hAnsi="Times New Roman" w:cs="Times New Roman"/>
            <w:sz w:val="28"/>
            <w:szCs w:val="28"/>
          </w:rPr>
          <w:t>https://studylib.ru/doc/1702554/anisimov-o.s</w:t>
        </w:r>
      </w:hyperlink>
      <w:r w:rsidRPr="001336F7">
        <w:rPr>
          <w:rFonts w:ascii="Times New Roman" w:hAnsi="Times New Roman" w:cs="Times New Roman"/>
          <w:sz w:val="28"/>
          <w:szCs w:val="28"/>
        </w:rPr>
        <w:t>.</w:t>
      </w:r>
      <w:r w:rsidR="001336F7" w:rsidRPr="001336F7">
        <w:rPr>
          <w:rFonts w:ascii="Times New Roman" w:hAnsi="Times New Roman" w:cs="Times New Roman"/>
          <w:sz w:val="28"/>
          <w:szCs w:val="28"/>
        </w:rPr>
        <w:t xml:space="preserve"> (дата обращения:1</w:t>
      </w:r>
      <w:r w:rsidR="001336F7">
        <w:rPr>
          <w:rFonts w:ascii="Times New Roman" w:hAnsi="Times New Roman" w:cs="Times New Roman"/>
          <w:sz w:val="28"/>
          <w:szCs w:val="28"/>
        </w:rPr>
        <w:t>2</w:t>
      </w:r>
      <w:r w:rsidR="001336F7" w:rsidRPr="001336F7">
        <w:rPr>
          <w:rFonts w:ascii="Times New Roman" w:hAnsi="Times New Roman" w:cs="Times New Roman"/>
          <w:sz w:val="28"/>
          <w:szCs w:val="28"/>
        </w:rPr>
        <w:t xml:space="preserve">.03.2024) </w:t>
      </w:r>
    </w:p>
    <w:p w:rsidR="007D6C6E" w:rsidRPr="001336F7" w:rsidRDefault="007D6C6E" w:rsidP="001336F7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6F7">
        <w:rPr>
          <w:rFonts w:ascii="Times New Roman" w:hAnsi="Times New Roman" w:cs="Times New Roman"/>
          <w:sz w:val="28"/>
          <w:szCs w:val="28"/>
        </w:rPr>
        <w:t xml:space="preserve">Выставка «Век 19-й. Изменчивая мода. От ампира до модерна» на ВДНХ </w:t>
      </w:r>
      <w:r w:rsidRPr="001336F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336F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1336F7">
          <w:rPr>
            <w:rStyle w:val="a4"/>
            <w:rFonts w:ascii="Times New Roman" w:hAnsi="Times New Roman" w:cs="Times New Roman"/>
            <w:sz w:val="28"/>
            <w:szCs w:val="28"/>
          </w:rPr>
          <w:t>https://vdnh.ru/events/vystavka-vek-19-y-izmenchivaya-moda-ot-ampira-do-moderna/</w:t>
        </w:r>
      </w:hyperlink>
      <w:r w:rsidRPr="001336F7">
        <w:rPr>
          <w:rFonts w:ascii="Times New Roman" w:hAnsi="Times New Roman" w:cs="Times New Roman"/>
          <w:sz w:val="28"/>
          <w:szCs w:val="28"/>
        </w:rPr>
        <w:t xml:space="preserve"> (дата обращения:14.03.2024)</w:t>
      </w:r>
    </w:p>
    <w:p w:rsidR="007D6C6E" w:rsidRPr="001336F7" w:rsidRDefault="007D6C6E" w:rsidP="001336F7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3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Загвязинский</w:t>
      </w:r>
      <w:proofErr w:type="spellEnd"/>
      <w:r w:rsidRPr="00133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В.И. Учитель как исследователь. – М., 1980. – 86 с.</w:t>
      </w:r>
      <w:r w:rsidR="001336F7" w:rsidRPr="001336F7">
        <w:rPr>
          <w:rFonts w:ascii="Times New Roman" w:hAnsi="Times New Roman" w:cs="Times New Roman"/>
          <w:sz w:val="28"/>
          <w:szCs w:val="28"/>
        </w:rPr>
        <w:t xml:space="preserve"> (дата обращения:1</w:t>
      </w:r>
      <w:r w:rsidR="001336F7">
        <w:rPr>
          <w:rFonts w:ascii="Times New Roman" w:hAnsi="Times New Roman" w:cs="Times New Roman"/>
          <w:sz w:val="28"/>
          <w:szCs w:val="28"/>
        </w:rPr>
        <w:t>2</w:t>
      </w:r>
      <w:r w:rsidR="001336F7" w:rsidRPr="001336F7">
        <w:rPr>
          <w:rFonts w:ascii="Times New Roman" w:hAnsi="Times New Roman" w:cs="Times New Roman"/>
          <w:sz w:val="28"/>
          <w:szCs w:val="28"/>
        </w:rPr>
        <w:t>.03.2024)</w:t>
      </w:r>
    </w:p>
    <w:p w:rsidR="00D47C8B" w:rsidRPr="00802DE0" w:rsidRDefault="00D47C8B" w:rsidP="001336F7">
      <w:pPr>
        <w:tabs>
          <w:tab w:val="left" w:pos="2030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47C8B" w:rsidRPr="00802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321E0"/>
    <w:multiLevelType w:val="hybridMultilevel"/>
    <w:tmpl w:val="6A84C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95A71"/>
    <w:multiLevelType w:val="hybridMultilevel"/>
    <w:tmpl w:val="1EBC7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DE540E"/>
    <w:multiLevelType w:val="hybridMultilevel"/>
    <w:tmpl w:val="15A81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E7"/>
    <w:rsid w:val="00001946"/>
    <w:rsid w:val="000D6A05"/>
    <w:rsid w:val="001336F7"/>
    <w:rsid w:val="002A7A80"/>
    <w:rsid w:val="002C23E7"/>
    <w:rsid w:val="007D6C6E"/>
    <w:rsid w:val="00802DE0"/>
    <w:rsid w:val="008524AA"/>
    <w:rsid w:val="00920CA4"/>
    <w:rsid w:val="00940276"/>
    <w:rsid w:val="00A63EA5"/>
    <w:rsid w:val="00A92677"/>
    <w:rsid w:val="00A969E1"/>
    <w:rsid w:val="00B01E9F"/>
    <w:rsid w:val="00CB4378"/>
    <w:rsid w:val="00D05C2B"/>
    <w:rsid w:val="00D47C8B"/>
    <w:rsid w:val="00E765E0"/>
    <w:rsid w:val="00EE4BB2"/>
    <w:rsid w:val="00F9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F848E-EA9C-4B31-9D54-8D06AE0C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6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D6C6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D6C6E"/>
    <w:pPr>
      <w:spacing w:after="160" w:line="259" w:lineRule="auto"/>
      <w:ind w:left="720"/>
      <w:contextualSpacing/>
    </w:pPr>
  </w:style>
  <w:style w:type="character" w:customStyle="1" w:styleId="sc-dubctv">
    <w:name w:val="sc-dubctv"/>
    <w:basedOn w:val="a0"/>
    <w:rsid w:val="00D05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1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dnh.ru/events/vystavka-vek-19-y-izmenchivaya-moda-ot-ampira-do-moderna/" TargetMode="External"/><Relationship Id="rId5" Type="http://schemas.openxmlformats.org/officeDocument/2006/relationships/hyperlink" Target="https://studylib.ru/doc/1702554/anisimov-o.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</dc:creator>
  <cp:lastModifiedBy>ДДДЮТ</cp:lastModifiedBy>
  <cp:revision>2</cp:revision>
  <dcterms:created xsi:type="dcterms:W3CDTF">2025-07-02T06:30:00Z</dcterms:created>
  <dcterms:modified xsi:type="dcterms:W3CDTF">2025-07-02T06:30:00Z</dcterms:modified>
</cp:coreProperties>
</file>