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XSpec="center" w:tblpY="-11"/>
        <w:tblW w:w="9383" w:type="dxa"/>
        <w:tblLayout w:type="fixed"/>
        <w:tblLook w:val="01E0" w:firstRow="1" w:lastRow="1" w:firstColumn="1" w:lastColumn="1" w:noHBand="0" w:noVBand="0"/>
      </w:tblPr>
      <w:tblGrid>
        <w:gridCol w:w="9383"/>
      </w:tblGrid>
      <w:tr w:rsidR="007A0DD8" w:rsidTr="00A50393">
        <w:trPr>
          <w:trHeight w:val="3706"/>
        </w:trPr>
        <w:tc>
          <w:tcPr>
            <w:tcW w:w="9383" w:type="dxa"/>
          </w:tcPr>
          <w:p w:rsidR="007A0DD8" w:rsidRPr="003D4787" w:rsidRDefault="007A0DD8" w:rsidP="00C82827">
            <w:pPr>
              <w:pStyle w:val="a5"/>
              <w:jc w:val="center"/>
              <w:rPr>
                <w:sz w:val="24"/>
                <w:lang w:val="ru-RU"/>
              </w:rPr>
            </w:pPr>
          </w:p>
        </w:tc>
      </w:tr>
      <w:tr w:rsidR="007A0DD8" w:rsidTr="00A50393">
        <w:trPr>
          <w:trHeight w:val="6453"/>
        </w:trPr>
        <w:tc>
          <w:tcPr>
            <w:tcW w:w="9383" w:type="dxa"/>
          </w:tcPr>
          <w:p w:rsidR="00C82827" w:rsidRDefault="00C82827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b/>
                <w:sz w:val="32"/>
                <w:lang w:val="ru-RU"/>
              </w:rPr>
            </w:pPr>
          </w:p>
          <w:p w:rsidR="00C82827" w:rsidRDefault="00C82827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b/>
                <w:sz w:val="32"/>
                <w:lang w:val="ru-RU"/>
              </w:rPr>
            </w:pPr>
          </w:p>
          <w:p w:rsidR="00C82827" w:rsidRDefault="00C82827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b/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  <w:r w:rsidRPr="003D4787">
              <w:rPr>
                <w:b/>
                <w:sz w:val="32"/>
                <w:lang w:val="ru-RU"/>
              </w:rPr>
              <w:t>Тема:</w:t>
            </w:r>
            <w:r w:rsidRPr="007A0DD8">
              <w:rPr>
                <w:b/>
                <w:spacing w:val="-5"/>
                <w:sz w:val="32"/>
                <w:lang w:val="ru-RU"/>
              </w:rPr>
              <w:t xml:space="preserve"> </w:t>
            </w:r>
            <w:r w:rsidR="00A77599" w:rsidRPr="00A77599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bookmarkStart w:id="0" w:name="_GoBack"/>
            <w:r w:rsidR="00A77599" w:rsidRPr="00A77599">
              <w:rPr>
                <w:rFonts w:eastAsiaTheme="minorHAnsi"/>
                <w:sz w:val="32"/>
                <w:szCs w:val="32"/>
                <w:lang w:val="ru-RU"/>
              </w:rPr>
              <w:t xml:space="preserve">Адаптация детей раннего дошкольного возраста с использованием </w:t>
            </w:r>
            <w:proofErr w:type="spellStart"/>
            <w:r w:rsidR="00A77599" w:rsidRPr="00A77599">
              <w:rPr>
                <w:rFonts w:eastAsiaTheme="minorHAnsi"/>
                <w:sz w:val="32"/>
                <w:szCs w:val="32"/>
                <w:lang w:val="ru-RU"/>
              </w:rPr>
              <w:t>здоровьесберегающих</w:t>
            </w:r>
            <w:proofErr w:type="spellEnd"/>
            <w:r w:rsidR="00A77599" w:rsidRPr="00A77599">
              <w:rPr>
                <w:rFonts w:eastAsiaTheme="minorHAnsi"/>
                <w:sz w:val="32"/>
                <w:szCs w:val="32"/>
                <w:lang w:val="ru-RU"/>
              </w:rPr>
              <w:t xml:space="preserve"> технологий</w:t>
            </w:r>
            <w:r w:rsidR="00A77599">
              <w:rPr>
                <w:sz w:val="32"/>
                <w:lang w:val="ru-RU"/>
              </w:rPr>
              <w:t xml:space="preserve"> </w:t>
            </w:r>
            <w:bookmarkEnd w:id="0"/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left="200" w:right="298"/>
              <w:jc w:val="center"/>
              <w:rPr>
                <w:sz w:val="32"/>
                <w:lang w:val="ru-RU"/>
              </w:rPr>
            </w:pPr>
          </w:p>
          <w:p w:rsidR="007A0DD8" w:rsidRDefault="007A0DD8" w:rsidP="00A50393">
            <w:pPr>
              <w:pStyle w:val="TableParagraph"/>
              <w:spacing w:before="52" w:line="276" w:lineRule="auto"/>
              <w:ind w:right="298"/>
              <w:jc w:val="center"/>
              <w:rPr>
                <w:sz w:val="28"/>
                <w:lang w:val="ru-RU"/>
              </w:rPr>
            </w:pPr>
          </w:p>
          <w:p w:rsidR="00A77599" w:rsidRDefault="00A77599" w:rsidP="00FD38BC">
            <w:pPr>
              <w:pStyle w:val="TableParagraph"/>
              <w:spacing w:before="52" w:line="276" w:lineRule="auto"/>
              <w:ind w:right="298"/>
              <w:jc w:val="center"/>
              <w:rPr>
                <w:sz w:val="28"/>
                <w:lang w:val="ru-RU"/>
              </w:rPr>
            </w:pPr>
          </w:p>
          <w:p w:rsidR="00A77599" w:rsidRDefault="00A77599" w:rsidP="00FD38BC">
            <w:pPr>
              <w:pStyle w:val="TableParagraph"/>
              <w:spacing w:before="52" w:line="276" w:lineRule="auto"/>
              <w:ind w:right="298"/>
              <w:jc w:val="center"/>
              <w:rPr>
                <w:sz w:val="28"/>
                <w:lang w:val="ru-RU"/>
              </w:rPr>
            </w:pPr>
          </w:p>
          <w:p w:rsidR="00A77599" w:rsidRDefault="00A77599" w:rsidP="00A77599">
            <w:pPr>
              <w:pStyle w:val="TableParagraph"/>
              <w:spacing w:before="52" w:line="276" w:lineRule="auto"/>
              <w:ind w:right="298"/>
              <w:jc w:val="center"/>
              <w:rPr>
                <w:sz w:val="28"/>
                <w:lang w:val="ru-RU"/>
              </w:rPr>
            </w:pPr>
          </w:p>
          <w:p w:rsidR="00A77599" w:rsidRDefault="00A77599" w:rsidP="00A77599">
            <w:pPr>
              <w:pStyle w:val="TableParagraph"/>
              <w:spacing w:before="52" w:line="276" w:lineRule="auto"/>
              <w:ind w:right="298"/>
              <w:jc w:val="center"/>
              <w:rPr>
                <w:sz w:val="28"/>
                <w:lang w:val="ru-RU"/>
              </w:rPr>
            </w:pPr>
          </w:p>
          <w:p w:rsidR="00196BD4" w:rsidRDefault="00196BD4" w:rsidP="00A77599">
            <w:pPr>
              <w:pStyle w:val="TableParagraph"/>
              <w:spacing w:before="52" w:line="276" w:lineRule="auto"/>
              <w:ind w:right="298"/>
              <w:jc w:val="center"/>
              <w:rPr>
                <w:sz w:val="28"/>
                <w:lang w:val="ru-RU"/>
              </w:rPr>
            </w:pPr>
          </w:p>
          <w:p w:rsidR="007A0DD8" w:rsidRPr="003D4787" w:rsidRDefault="007A0DD8" w:rsidP="00C82827">
            <w:pPr>
              <w:pStyle w:val="TableParagraph"/>
              <w:spacing w:before="52" w:line="276" w:lineRule="auto"/>
              <w:ind w:right="298"/>
              <w:jc w:val="center"/>
              <w:rPr>
                <w:sz w:val="32"/>
                <w:lang w:val="ru-RU"/>
              </w:rPr>
            </w:pPr>
            <w:r>
              <w:rPr>
                <w:sz w:val="28"/>
                <w:lang w:val="ru-RU"/>
              </w:rPr>
              <w:t>Анжеро-Судженск</w:t>
            </w:r>
            <w:r w:rsidRPr="007A0DD8">
              <w:rPr>
                <w:sz w:val="28"/>
                <w:lang w:val="ru-RU"/>
              </w:rPr>
              <w:t>,</w:t>
            </w:r>
            <w:r w:rsidRPr="007A0DD8">
              <w:rPr>
                <w:spacing w:val="-2"/>
                <w:sz w:val="28"/>
                <w:lang w:val="ru-RU"/>
              </w:rPr>
              <w:t xml:space="preserve"> </w:t>
            </w:r>
            <w:r w:rsidRPr="007A0DD8">
              <w:rPr>
                <w:sz w:val="28"/>
                <w:lang w:val="ru-RU"/>
              </w:rPr>
              <w:t>20</w:t>
            </w:r>
            <w:r>
              <w:rPr>
                <w:sz w:val="28"/>
                <w:lang w:val="ru-RU"/>
              </w:rPr>
              <w:t>2</w:t>
            </w:r>
            <w:r w:rsidR="00C82827">
              <w:rPr>
                <w:sz w:val="28"/>
                <w:lang w:val="ru-RU"/>
              </w:rPr>
              <w:t>5</w:t>
            </w:r>
          </w:p>
        </w:tc>
      </w:tr>
    </w:tbl>
    <w:p w:rsidR="00C82827" w:rsidRDefault="00C82827" w:rsidP="00FD38BC">
      <w:pPr>
        <w:pStyle w:val="a3"/>
        <w:spacing w:before="10"/>
        <w:rPr>
          <w:b/>
        </w:rPr>
      </w:pPr>
      <w:bookmarkStart w:id="1" w:name="_bookmark9"/>
      <w:bookmarkEnd w:id="1"/>
    </w:p>
    <w:p w:rsidR="007A0DD8" w:rsidRPr="000D04BB" w:rsidRDefault="007A0DD8" w:rsidP="00FD38BC">
      <w:pPr>
        <w:pStyle w:val="a3"/>
        <w:spacing w:before="10"/>
        <w:rPr>
          <w:b/>
          <w:sz w:val="24"/>
        </w:rPr>
      </w:pPr>
      <w:r w:rsidRPr="000D04BB">
        <w:rPr>
          <w:b/>
        </w:rPr>
        <w:lastRenderedPageBreak/>
        <w:t>Содержание</w:t>
      </w:r>
    </w:p>
    <w:p w:rsidR="007A0DD8" w:rsidRPr="0094545B" w:rsidRDefault="007A0DD8" w:rsidP="007A0DD8">
      <w:pPr>
        <w:pStyle w:val="2"/>
        <w:rPr>
          <w:sz w:val="28"/>
          <w:szCs w:val="28"/>
        </w:rPr>
      </w:pPr>
    </w:p>
    <w:p w:rsidR="007A0DD8" w:rsidRPr="000D04BB" w:rsidRDefault="00FD38BC" w:rsidP="00FD38BC">
      <w:pPr>
        <w:pStyle w:val="2"/>
        <w:ind w:left="142" w:hanging="284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DD8" w:rsidRPr="000D04BB">
        <w:rPr>
          <w:b w:val="0"/>
          <w:sz w:val="28"/>
          <w:szCs w:val="28"/>
        </w:rPr>
        <w:t>Актуальность</w:t>
      </w:r>
      <w:r w:rsidR="007A0DD8" w:rsidRPr="000D04BB">
        <w:rPr>
          <w:b w:val="0"/>
          <w:sz w:val="28"/>
          <w:szCs w:val="28"/>
        </w:rPr>
        <w:ptab w:relativeTo="margin" w:alignment="right" w:leader="dot"/>
      </w:r>
      <w:r w:rsidR="007A0DD8" w:rsidRPr="000D04BB">
        <w:rPr>
          <w:b w:val="0"/>
          <w:sz w:val="28"/>
          <w:szCs w:val="28"/>
        </w:rPr>
        <w:t>3</w:t>
      </w:r>
    </w:p>
    <w:p w:rsidR="007A0DD8" w:rsidRPr="000D04BB" w:rsidRDefault="00FD38BC" w:rsidP="00FD38BC">
      <w:pPr>
        <w:pStyle w:val="2"/>
        <w:ind w:left="142" w:hanging="284"/>
        <w:rPr>
          <w:b w:val="0"/>
          <w:sz w:val="28"/>
          <w:szCs w:val="28"/>
        </w:rPr>
      </w:pPr>
      <w:r w:rsidRPr="000D04BB">
        <w:rPr>
          <w:b w:val="0"/>
          <w:sz w:val="28"/>
          <w:szCs w:val="28"/>
        </w:rPr>
        <w:t xml:space="preserve">    </w:t>
      </w:r>
      <w:r w:rsidR="007A0DD8" w:rsidRPr="000D04BB">
        <w:rPr>
          <w:b w:val="0"/>
          <w:sz w:val="28"/>
          <w:szCs w:val="28"/>
        </w:rPr>
        <w:t>Цель работы</w:t>
      </w:r>
      <w:r w:rsidR="007A0DD8" w:rsidRPr="000D04BB">
        <w:rPr>
          <w:b w:val="0"/>
          <w:sz w:val="28"/>
          <w:szCs w:val="28"/>
        </w:rPr>
        <w:ptab w:relativeTo="margin" w:alignment="right" w:leader="dot"/>
      </w:r>
      <w:r w:rsidR="007A0DD8" w:rsidRPr="000D04BB">
        <w:rPr>
          <w:b w:val="0"/>
          <w:sz w:val="28"/>
          <w:szCs w:val="28"/>
        </w:rPr>
        <w:t>3</w:t>
      </w:r>
    </w:p>
    <w:p w:rsidR="007A0DD8" w:rsidRPr="000D04BB" w:rsidRDefault="00FD38BC" w:rsidP="00FD38BC">
      <w:pPr>
        <w:pStyle w:val="2"/>
        <w:ind w:left="142" w:hanging="284"/>
        <w:rPr>
          <w:b w:val="0"/>
          <w:sz w:val="28"/>
          <w:szCs w:val="28"/>
        </w:rPr>
      </w:pPr>
      <w:r w:rsidRPr="000D04BB">
        <w:rPr>
          <w:b w:val="0"/>
          <w:sz w:val="28"/>
          <w:szCs w:val="28"/>
        </w:rPr>
        <w:t xml:space="preserve">    </w:t>
      </w:r>
      <w:r w:rsidR="007A0DD8" w:rsidRPr="000D04BB">
        <w:rPr>
          <w:b w:val="0"/>
          <w:sz w:val="28"/>
          <w:szCs w:val="28"/>
        </w:rPr>
        <w:t>Задачи</w:t>
      </w:r>
      <w:r w:rsidR="007A0DD8" w:rsidRPr="000D04BB">
        <w:rPr>
          <w:b w:val="0"/>
          <w:sz w:val="28"/>
          <w:szCs w:val="28"/>
        </w:rPr>
        <w:ptab w:relativeTo="margin" w:alignment="right" w:leader="dot"/>
      </w:r>
      <w:r w:rsidR="007A0DD8" w:rsidRPr="000D04BB">
        <w:rPr>
          <w:b w:val="0"/>
          <w:sz w:val="28"/>
          <w:szCs w:val="28"/>
        </w:rPr>
        <w:t>3</w:t>
      </w:r>
    </w:p>
    <w:p w:rsidR="007A0DD8" w:rsidRPr="000D04BB" w:rsidRDefault="00196BD4" w:rsidP="00196BD4">
      <w:pPr>
        <w:pStyle w:val="2"/>
        <w:ind w:left="142" w:hanging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FD38BC" w:rsidRPr="000D04BB">
        <w:rPr>
          <w:b w:val="0"/>
          <w:sz w:val="28"/>
          <w:szCs w:val="28"/>
        </w:rPr>
        <w:t xml:space="preserve">  </w:t>
      </w:r>
      <w:r w:rsidR="007A0DD8" w:rsidRPr="000D04BB">
        <w:rPr>
          <w:b w:val="0"/>
          <w:sz w:val="28"/>
          <w:szCs w:val="28"/>
        </w:rPr>
        <w:t xml:space="preserve">План работы </w:t>
      </w:r>
      <w:r w:rsidR="007A0DD8" w:rsidRPr="000D04BB">
        <w:rPr>
          <w:b w:val="0"/>
          <w:sz w:val="28"/>
          <w:szCs w:val="28"/>
        </w:rPr>
        <w:ptab w:relativeTo="margin" w:alignment="right" w:leader="dot"/>
      </w:r>
      <w:r w:rsidR="00FD38BC" w:rsidRPr="000D04BB">
        <w:rPr>
          <w:b w:val="0"/>
          <w:sz w:val="28"/>
          <w:szCs w:val="28"/>
        </w:rPr>
        <w:t>4</w:t>
      </w:r>
    </w:p>
    <w:p w:rsidR="007A0DD8" w:rsidRPr="000D04BB" w:rsidRDefault="007A0DD8" w:rsidP="00FD38BC">
      <w:pPr>
        <w:pStyle w:val="2"/>
        <w:ind w:left="142" w:hanging="284"/>
        <w:rPr>
          <w:b w:val="0"/>
          <w:sz w:val="28"/>
          <w:szCs w:val="28"/>
        </w:rPr>
      </w:pPr>
      <w:r w:rsidRPr="000D04BB">
        <w:rPr>
          <w:b w:val="0"/>
          <w:sz w:val="28"/>
          <w:szCs w:val="28"/>
        </w:rPr>
        <w:t xml:space="preserve"> </w:t>
      </w:r>
      <w:r w:rsidR="00FD38BC" w:rsidRPr="000D04BB">
        <w:rPr>
          <w:b w:val="0"/>
          <w:sz w:val="28"/>
          <w:szCs w:val="28"/>
        </w:rPr>
        <w:t xml:space="preserve">  </w:t>
      </w:r>
      <w:r w:rsidRPr="000D04BB">
        <w:rPr>
          <w:b w:val="0"/>
          <w:sz w:val="28"/>
          <w:szCs w:val="28"/>
        </w:rPr>
        <w:t xml:space="preserve">Список литературы </w:t>
      </w:r>
      <w:r w:rsidRPr="000D04BB">
        <w:rPr>
          <w:b w:val="0"/>
          <w:sz w:val="28"/>
          <w:szCs w:val="28"/>
        </w:rPr>
        <w:ptab w:relativeTo="margin" w:alignment="right" w:leader="dot"/>
      </w:r>
      <w:r w:rsidRPr="000D04BB">
        <w:rPr>
          <w:b w:val="0"/>
          <w:sz w:val="28"/>
          <w:szCs w:val="28"/>
        </w:rPr>
        <w:t>7</w:t>
      </w:r>
    </w:p>
    <w:p w:rsidR="006E30BC" w:rsidRDefault="006E30BC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7A0DD8" w:rsidRDefault="007A0DD8"/>
    <w:p w:rsidR="00FD38BC" w:rsidRDefault="00FD38BC" w:rsidP="00FD38BC">
      <w:pPr>
        <w:pStyle w:val="1"/>
        <w:ind w:left="0"/>
        <w:rPr>
          <w:b w:val="0"/>
          <w:bCs w:val="0"/>
          <w:sz w:val="22"/>
          <w:szCs w:val="22"/>
        </w:rPr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FD38BC" w:rsidRDefault="00FD38BC" w:rsidP="00FD38BC">
      <w:pPr>
        <w:pStyle w:val="1"/>
        <w:ind w:left="0"/>
      </w:pPr>
    </w:p>
    <w:p w:rsidR="00196BD4" w:rsidRDefault="00196BD4" w:rsidP="00FD38BC">
      <w:pPr>
        <w:pStyle w:val="1"/>
        <w:ind w:left="0"/>
      </w:pPr>
    </w:p>
    <w:p w:rsidR="00196BD4" w:rsidRDefault="00196BD4" w:rsidP="00FD38BC">
      <w:pPr>
        <w:pStyle w:val="1"/>
        <w:ind w:left="0"/>
      </w:pPr>
    </w:p>
    <w:p w:rsidR="00196BD4" w:rsidRDefault="00196BD4" w:rsidP="00FD38BC">
      <w:pPr>
        <w:pStyle w:val="1"/>
        <w:ind w:left="0"/>
      </w:pPr>
    </w:p>
    <w:p w:rsidR="00FD38BC" w:rsidRPr="00196BD4" w:rsidRDefault="00FD38BC" w:rsidP="00FD38BC">
      <w:pPr>
        <w:pStyle w:val="1"/>
        <w:ind w:left="0"/>
        <w:rPr>
          <w:u w:val="single"/>
        </w:rPr>
      </w:pPr>
      <w:r w:rsidRPr="00196BD4">
        <w:rPr>
          <w:u w:val="single"/>
        </w:rPr>
        <w:t>Актуальность:</w:t>
      </w:r>
    </w:p>
    <w:p w:rsidR="00A77599" w:rsidRPr="00A77599" w:rsidRDefault="00A77599" w:rsidP="00A77599">
      <w:pPr>
        <w:widowControl/>
        <w:shd w:val="clear" w:color="auto" w:fill="FFFFFF"/>
        <w:autoSpaceDE/>
        <w:autoSpaceDN/>
        <w:ind w:firstLine="710"/>
        <w:jc w:val="right"/>
        <w:rPr>
          <w:rFonts w:ascii="Calibri" w:hAnsi="Calibri" w:cs="Calibri"/>
          <w:color w:val="000000"/>
          <w:lang w:eastAsia="ru-RU"/>
        </w:rPr>
      </w:pPr>
      <w:r w:rsidRPr="00A77599">
        <w:rPr>
          <w:i/>
          <w:iCs/>
          <w:color w:val="000000"/>
          <w:sz w:val="28"/>
          <w:szCs w:val="28"/>
          <w:lang w:eastAsia="ru-RU"/>
        </w:rPr>
        <w:t>Забота о здоровье 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</w:t>
      </w:r>
    </w:p>
    <w:p w:rsidR="00A77599" w:rsidRPr="00A77599" w:rsidRDefault="00A77599" w:rsidP="00A77599">
      <w:pPr>
        <w:widowControl/>
        <w:shd w:val="clear" w:color="auto" w:fill="FFFFFF"/>
        <w:autoSpaceDE/>
        <w:autoSpaceDN/>
        <w:ind w:firstLine="710"/>
        <w:jc w:val="right"/>
        <w:rPr>
          <w:rFonts w:ascii="Calibri" w:hAnsi="Calibri" w:cs="Calibri"/>
          <w:color w:val="000000"/>
          <w:lang w:eastAsia="ru-RU"/>
        </w:rPr>
      </w:pPr>
      <w:r w:rsidRPr="00A77599">
        <w:rPr>
          <w:i/>
          <w:iCs/>
          <w:color w:val="000000"/>
          <w:sz w:val="28"/>
          <w:szCs w:val="28"/>
          <w:lang w:eastAsia="ru-RU"/>
        </w:rPr>
        <w:t>В. А. Сухомлинский</w:t>
      </w:r>
    </w:p>
    <w:p w:rsidR="00A77599" w:rsidRDefault="00A77599" w:rsidP="00A77599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>Проблема воспитания личной заинтересованности каждого человека в здоровом образе жизни в настоящее время является особенно актуальной. Ведь наблюдается тенденция к ухудшению состояния здоровья всех социально-демографических групп населения России, и, что особенно огорчает, детей дошкольного возраста. Её решение требует активного осмысленного отношения к своему здоровью и укреплению его, начиная с раннего детства.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 xml:space="preserve">Чтобы помочь сохранить и укрепить здоровье детей, в детском саду целесообразно использовать </w:t>
      </w:r>
      <w:proofErr w:type="spellStart"/>
      <w:r w:rsidRPr="00A77599">
        <w:rPr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77599">
        <w:rPr>
          <w:color w:val="000000"/>
          <w:sz w:val="28"/>
          <w:szCs w:val="28"/>
          <w:lang w:eastAsia="ru-RU"/>
        </w:rPr>
        <w:t xml:space="preserve"> технологии. Особенно важно их применение для детей раннего возраста. Раннее детство – время, когда ребёнок растёт и развивается, с интересом познаёт, что происходит вокруг. В этот период ребёнок быстро развивается физически, психически, формируются основные черты личности ребёнка.  Этот возраст является благоприятным для прививания полезных привычек, поэтому педагогу необходимо начинать формировать  у ребёнка потребность к здоровому образу жизни уже с этого возраста.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>Считаю задачу формирования культуры здоровья для только что поступивших  в детский сад детей очень важной. Именно поэтому темой своего самообразования выбрала тему «</w:t>
      </w:r>
      <w:r w:rsidR="0078213B" w:rsidRPr="0078213B">
        <w:rPr>
          <w:rFonts w:eastAsiaTheme="minorHAnsi"/>
          <w:sz w:val="28"/>
          <w:szCs w:val="28"/>
        </w:rPr>
        <w:t xml:space="preserve">Адаптация детей раннего дошкольного возраста с использованием </w:t>
      </w:r>
      <w:proofErr w:type="spellStart"/>
      <w:r w:rsidR="0078213B" w:rsidRPr="0078213B">
        <w:rPr>
          <w:rFonts w:eastAsiaTheme="minorHAnsi"/>
          <w:sz w:val="28"/>
          <w:szCs w:val="28"/>
        </w:rPr>
        <w:t>здоровьесберегающих</w:t>
      </w:r>
      <w:proofErr w:type="spellEnd"/>
      <w:r w:rsidR="0078213B" w:rsidRPr="0078213B">
        <w:rPr>
          <w:rFonts w:eastAsiaTheme="minorHAnsi"/>
          <w:sz w:val="28"/>
          <w:szCs w:val="28"/>
        </w:rPr>
        <w:t xml:space="preserve"> технологий</w:t>
      </w:r>
      <w:r w:rsidRPr="00A77599">
        <w:rPr>
          <w:color w:val="000000"/>
          <w:sz w:val="28"/>
          <w:szCs w:val="28"/>
          <w:lang w:eastAsia="ru-RU"/>
        </w:rPr>
        <w:t>».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b/>
          <w:color w:val="000000"/>
          <w:sz w:val="28"/>
          <w:szCs w:val="28"/>
          <w:u w:val="single"/>
          <w:lang w:eastAsia="ru-RU"/>
        </w:rPr>
        <w:t>Цель</w:t>
      </w:r>
      <w:r w:rsidRPr="00A77599">
        <w:rPr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A77599">
        <w:rPr>
          <w:color w:val="000000"/>
          <w:sz w:val="28"/>
          <w:szCs w:val="28"/>
          <w:lang w:eastAsia="ru-RU"/>
        </w:rPr>
        <w:t xml:space="preserve">  повысить свой профессиональный уровень по вопросам </w:t>
      </w:r>
      <w:proofErr w:type="spellStart"/>
      <w:r w:rsidRPr="00A77599">
        <w:rPr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77599">
        <w:rPr>
          <w:color w:val="000000"/>
          <w:sz w:val="28"/>
          <w:szCs w:val="28"/>
          <w:lang w:eastAsia="ru-RU"/>
        </w:rPr>
        <w:t xml:space="preserve"> в раннем возрасте.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b/>
          <w:color w:val="000000"/>
          <w:u w:val="single"/>
          <w:lang w:eastAsia="ru-RU"/>
        </w:rPr>
      </w:pPr>
      <w:r w:rsidRPr="00A77599">
        <w:rPr>
          <w:b/>
          <w:color w:val="000000"/>
          <w:sz w:val="28"/>
          <w:szCs w:val="28"/>
          <w:u w:val="single"/>
          <w:lang w:eastAsia="ru-RU"/>
        </w:rPr>
        <w:t>Задачи</w:t>
      </w:r>
      <w:r w:rsidRPr="00A77599">
        <w:rPr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 xml:space="preserve">-изучить методическую литературу, </w:t>
      </w:r>
      <w:proofErr w:type="spellStart"/>
      <w:r w:rsidRPr="00A77599">
        <w:rPr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A77599">
        <w:rPr>
          <w:color w:val="000000"/>
          <w:sz w:val="28"/>
          <w:szCs w:val="28"/>
          <w:lang w:eastAsia="ru-RU"/>
        </w:rPr>
        <w:t xml:space="preserve"> по данной теме;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 xml:space="preserve">-подобрать и применять в своей работе </w:t>
      </w:r>
      <w:proofErr w:type="spellStart"/>
      <w:r w:rsidRPr="00A77599">
        <w:rPr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77599">
        <w:rPr>
          <w:color w:val="000000"/>
          <w:sz w:val="28"/>
          <w:szCs w:val="28"/>
          <w:lang w:eastAsia="ru-RU"/>
        </w:rPr>
        <w:t xml:space="preserve"> технологии, подходящие для детей данной возрастной группы;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>-создать предметно-развивающую среду, благотворно влияющую на психическое и физическое здоровье детей;</w:t>
      </w:r>
    </w:p>
    <w:p w:rsidR="00196BD4" w:rsidRPr="00A77599" w:rsidRDefault="00196BD4" w:rsidP="00196BD4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 w:cs="Calibri"/>
          <w:color w:val="000000"/>
          <w:lang w:eastAsia="ru-RU"/>
        </w:rPr>
      </w:pPr>
      <w:r w:rsidRPr="00A77599">
        <w:rPr>
          <w:color w:val="000000"/>
          <w:sz w:val="28"/>
          <w:szCs w:val="28"/>
          <w:lang w:eastAsia="ru-RU"/>
        </w:rPr>
        <w:t>-повысить педагогическую грамотность родителей в вопросах сохранения и укрепления здоровья детей.</w:t>
      </w: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96BD4" w:rsidRPr="00A77599" w:rsidRDefault="00196BD4" w:rsidP="00196BD4">
      <w:pPr>
        <w:widowControl/>
        <w:shd w:val="clear" w:color="auto" w:fill="FFFFFF"/>
        <w:tabs>
          <w:tab w:val="left" w:pos="567"/>
        </w:tabs>
        <w:autoSpaceDE/>
        <w:autoSpaceDN/>
        <w:ind w:left="-567" w:firstLine="710"/>
        <w:jc w:val="center"/>
        <w:rPr>
          <w:rFonts w:ascii="Calibri" w:hAnsi="Calibri" w:cs="Calibri"/>
          <w:color w:val="000000"/>
          <w:sz w:val="32"/>
          <w:szCs w:val="32"/>
          <w:lang w:eastAsia="ru-RU"/>
        </w:rPr>
      </w:pPr>
      <w:r w:rsidRPr="00196BD4">
        <w:rPr>
          <w:b/>
          <w:bCs/>
          <w:color w:val="000000"/>
          <w:sz w:val="32"/>
          <w:szCs w:val="32"/>
          <w:lang w:eastAsia="ru-RU"/>
        </w:rPr>
        <w:lastRenderedPageBreak/>
        <w:t>План работы на год</w:t>
      </w:r>
    </w:p>
    <w:tbl>
      <w:tblPr>
        <w:tblpPr w:leftFromText="180" w:rightFromText="180" w:vertAnchor="text" w:horzAnchor="margin" w:tblpXSpec="center" w:tblpY="792"/>
        <w:tblW w:w="9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1432"/>
        <w:gridCol w:w="3877"/>
        <w:gridCol w:w="2415"/>
      </w:tblGrid>
      <w:tr w:rsidR="00196BD4" w:rsidRPr="00A77599" w:rsidTr="00196BD4"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196BD4" w:rsidRPr="00A77599" w:rsidTr="00196BD4"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Изучение методической литературы и других источников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1.Конина Е. Ю. «Формирование культурно-гигиенических навыков у детей»</w:t>
            </w:r>
          </w:p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2.Маханева М.Д., </w:t>
            </w:r>
            <w:proofErr w:type="spellStart"/>
            <w:r w:rsidRPr="00A77599">
              <w:rPr>
                <w:color w:val="000000"/>
                <w:sz w:val="28"/>
                <w:szCs w:val="28"/>
                <w:lang w:eastAsia="ru-RU"/>
              </w:rPr>
              <w:t>Рещекова</w:t>
            </w:r>
            <w:proofErr w:type="spellEnd"/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 С. В. Методическое пособие для педагогов и родителей. «Игровые занятия с детьми от 1 до 3-х лет».</w:t>
            </w:r>
          </w:p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3.Прищепа С.С., </w:t>
            </w:r>
            <w:proofErr w:type="spellStart"/>
            <w:r w:rsidRPr="00A77599">
              <w:rPr>
                <w:color w:val="000000"/>
                <w:sz w:val="28"/>
                <w:szCs w:val="28"/>
                <w:lang w:eastAsia="ru-RU"/>
              </w:rPr>
              <w:t>Шатверян</w:t>
            </w:r>
            <w:proofErr w:type="spellEnd"/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 Т. С.  «Сотрудничество детского сада и семьи в физическом воспитании дошкольников». </w:t>
            </w:r>
            <w:r w:rsidRPr="00A77599">
              <w:rPr>
                <w:color w:val="000000"/>
                <w:sz w:val="28"/>
                <w:szCs w:val="28"/>
                <w:lang w:eastAsia="ru-RU"/>
              </w:rPr>
              <w:br/>
              <w:t>4. Харченко Т.Е «Утренняя гимнастика в детском саду».</w:t>
            </w:r>
          </w:p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5.Ранний возраст - особая забота детского сада. </w:t>
            </w:r>
            <w:proofErr w:type="spellStart"/>
            <w:r w:rsidRPr="00A77599">
              <w:rPr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 технологии в работе с детьми раннего возраста. (Опыт работы Государственного бюджетного образовательного учреждения средней общеобразовательной школы № 2087 "Открытие"</w:t>
            </w:r>
            <w:proofErr w:type="gramStart"/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6. Интернет-ресурсы:  </w:t>
            </w:r>
            <w:hyperlink r:id="rId6" w:history="1">
              <w:r w:rsidRPr="00A77599">
                <w:rPr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https://nsportal.ru/</w:t>
              </w:r>
            </w:hyperlink>
          </w:p>
          <w:p w:rsidR="00196BD4" w:rsidRPr="00A77599" w:rsidRDefault="00C82827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hyperlink r:id="rId7" w:history="1">
              <w:r w:rsidR="00196BD4" w:rsidRPr="00A77599">
                <w:rPr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https://www.maam.ru/</w:t>
              </w:r>
            </w:hyperlink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Анализ изученных источников.</w:t>
            </w:r>
          </w:p>
        </w:tc>
      </w:tr>
      <w:tr w:rsidR="00196BD4" w:rsidRPr="00A77599" w:rsidTr="00196BD4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Закаливающие мероприятия, динамические паузы, подвижные игры, пальчиковые и дыхательные гимнастики, утренняя гимнастика и гимнастика пробуждения,  физкультурные занятия.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Ежедневные мероприятия на протяжении учебного года.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Разучивание пальчиковых игр.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Минутки пальчиковых игр.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Знакомство с народными </w:t>
            </w:r>
            <w:r w:rsidRPr="00A77599">
              <w:rPr>
                <w:color w:val="000000"/>
                <w:sz w:val="28"/>
                <w:szCs w:val="28"/>
                <w:lang w:eastAsia="ru-RU"/>
              </w:rPr>
              <w:lastRenderedPageBreak/>
              <w:t>подвижными играми.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Физкультурный </w:t>
            </w:r>
            <w:r w:rsidRPr="00A77599">
              <w:rPr>
                <w:color w:val="000000"/>
                <w:sz w:val="28"/>
                <w:szCs w:val="28"/>
                <w:lang w:eastAsia="ru-RU"/>
              </w:rPr>
              <w:lastRenderedPageBreak/>
              <w:t>досуг «На лесной опушке».</w:t>
            </w:r>
          </w:p>
        </w:tc>
      </w:tr>
      <w:tr w:rsidR="00196BD4" w:rsidRPr="00A77599" w:rsidTr="00196BD4">
        <w:trPr>
          <w:trHeight w:val="60"/>
        </w:trPr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6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6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Беседы о здоровье и здоровом образе жизни.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6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Кукольный спектакль «Как зайка здоровье потерял».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Обучение </w:t>
            </w:r>
            <w:proofErr w:type="gramStart"/>
            <w:r w:rsidRPr="00A77599">
              <w:rPr>
                <w:color w:val="000000"/>
                <w:sz w:val="28"/>
                <w:szCs w:val="28"/>
                <w:lang w:eastAsia="ru-RU"/>
              </w:rPr>
              <w:t>ритмическим движениям</w:t>
            </w:r>
            <w:proofErr w:type="gramEnd"/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 под музыку.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Досуг «Дискотека для малышей».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Обучение играм с мячом.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Физкультурный досуг «Мой весёлый звонкий мяч».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Игры с песком.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Досуг «В песочной стране».</w:t>
            </w:r>
          </w:p>
        </w:tc>
      </w:tr>
      <w:tr w:rsidR="00196BD4" w:rsidRPr="00A77599" w:rsidTr="00196BD4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Консультация «Режим дня в детском саду и дома»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Организация предметно-развивающей среды, способствующей укреплению здоровья детей.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Ежеквартальные конкурсы «</w:t>
            </w:r>
            <w:proofErr w:type="spellStart"/>
            <w:r w:rsidRPr="00A77599">
              <w:rPr>
                <w:color w:val="000000"/>
                <w:sz w:val="28"/>
                <w:szCs w:val="28"/>
                <w:lang w:eastAsia="ru-RU"/>
              </w:rPr>
              <w:t>Самоделкины</w:t>
            </w:r>
            <w:proofErr w:type="spellEnd"/>
            <w:r w:rsidRPr="00A77599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Подготовка фотоколлажа семейных фотографий.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Фотоколлаж «Мы за здоровый образ жизни»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Мероприятие с участием детей и родителей.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Вечер подвижных игр.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Подготовка к круглому столу: сбор необходимой информации, составление плана, конспекта проведения, подготовка памяток.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Круглый стол «Здоровье малыша».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Консультация «Безопасное лето».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Папка-передвижка в родительском уголке.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Подготовка отчёта о проделанной работе за учебный год.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Презентация для родителей (на родительском собрании) «Мы растём </w:t>
            </w:r>
            <w:proofErr w:type="gramStart"/>
            <w:r w:rsidRPr="00A77599">
              <w:rPr>
                <w:color w:val="000000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A77599">
              <w:rPr>
                <w:color w:val="000000"/>
                <w:sz w:val="28"/>
                <w:szCs w:val="28"/>
                <w:lang w:eastAsia="ru-RU"/>
              </w:rPr>
              <w:t>!»</w:t>
            </w:r>
          </w:p>
        </w:tc>
      </w:tr>
      <w:tr w:rsidR="00196BD4" w:rsidRPr="00A77599" w:rsidTr="00196BD4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Сбор материалов, конспектов по теме самообразования.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 xml:space="preserve">Оформление папки с </w:t>
            </w:r>
            <w:r w:rsidRPr="00A77599">
              <w:rPr>
                <w:color w:val="000000"/>
                <w:sz w:val="28"/>
                <w:szCs w:val="28"/>
                <w:lang w:eastAsia="ru-RU"/>
              </w:rPr>
              <w:lastRenderedPageBreak/>
              <w:t>материалами по теме самообразования.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Составление плана работы, подготовка списка литературы  по теме самообразования для изучения.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План работы по самообразованию.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Мастер-класс для педагогов «Особенности работы с детьми раннего возраста по формированию представлений о здоровом образе жизни».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Подготовка фотоотчёта по подготовке развивающей среды, способствующей сохранению и укреплению здоровья детей.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Участие в конкурсе среди групп  детского сада.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Консультация для педагогов «Эффективные формы работы с родителями детей раннего возраста».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Круглый стол для педагогов по обмену опытом.</w:t>
            </w:r>
          </w:p>
        </w:tc>
      </w:tr>
      <w:tr w:rsidR="00196BD4" w:rsidRPr="00A77599" w:rsidTr="00196BD4"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Подготовка отчёта о проделанной работе по теме самообразования.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BD4" w:rsidRPr="00A77599" w:rsidRDefault="00196BD4" w:rsidP="00196BD4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A77599">
              <w:rPr>
                <w:color w:val="000000"/>
                <w:sz w:val="28"/>
                <w:szCs w:val="28"/>
                <w:lang w:eastAsia="ru-RU"/>
              </w:rPr>
              <w:t>Выступление на итоговом педсовете.</w:t>
            </w:r>
          </w:p>
        </w:tc>
      </w:tr>
    </w:tbl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196BD4" w:rsidRDefault="00196BD4" w:rsidP="00196BD4">
      <w:pPr>
        <w:spacing w:before="77"/>
        <w:rPr>
          <w:b/>
          <w:sz w:val="32"/>
          <w:szCs w:val="32"/>
        </w:rPr>
      </w:pPr>
    </w:p>
    <w:p w:rsidR="007A0DD8" w:rsidRPr="00196BD4" w:rsidRDefault="007A0DD8" w:rsidP="00196BD4">
      <w:pPr>
        <w:spacing w:before="77"/>
        <w:rPr>
          <w:b/>
          <w:sz w:val="32"/>
          <w:szCs w:val="32"/>
        </w:rPr>
      </w:pPr>
      <w:r w:rsidRPr="00196BD4">
        <w:rPr>
          <w:b/>
          <w:sz w:val="32"/>
          <w:szCs w:val="32"/>
        </w:rPr>
        <w:lastRenderedPageBreak/>
        <w:t>Список</w:t>
      </w:r>
      <w:r w:rsidRPr="00196BD4">
        <w:rPr>
          <w:b/>
          <w:spacing w:val="-3"/>
          <w:sz w:val="32"/>
          <w:szCs w:val="32"/>
        </w:rPr>
        <w:t xml:space="preserve"> </w:t>
      </w:r>
      <w:r w:rsidRPr="00196BD4">
        <w:rPr>
          <w:b/>
          <w:sz w:val="32"/>
          <w:szCs w:val="32"/>
        </w:rPr>
        <w:t>литературы</w:t>
      </w:r>
    </w:p>
    <w:p w:rsidR="00196BD4" w:rsidRPr="00196BD4" w:rsidRDefault="00196BD4" w:rsidP="00196BD4">
      <w:pPr>
        <w:widowControl/>
        <w:shd w:val="clear" w:color="auto" w:fill="FFFFFF"/>
        <w:autoSpaceDE/>
        <w:autoSpaceDN/>
        <w:spacing w:after="150"/>
        <w:ind w:left="44"/>
        <w:jc w:val="both"/>
        <w:rPr>
          <w:rFonts w:ascii="Helvetica" w:hAnsi="Helvetica"/>
          <w:color w:val="000000" w:themeColor="text1"/>
          <w:sz w:val="28"/>
          <w:szCs w:val="28"/>
          <w:lang w:eastAsia="ru-RU"/>
        </w:rPr>
      </w:pPr>
      <w:r w:rsidRPr="00196BD4">
        <w:rPr>
          <w:color w:val="000000" w:themeColor="text1"/>
          <w:sz w:val="28"/>
          <w:szCs w:val="28"/>
          <w:lang w:eastAsia="ru-RU"/>
        </w:rPr>
        <w:t xml:space="preserve">1.Адаптация ребенка в детском саду: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взаимодействие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 xml:space="preserve"> дошкольного образовательного учреждения и семьи / О.Г.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Заводчикова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>. – М.: Просвещение, 2007 г. – 79 с.</w:t>
      </w:r>
    </w:p>
    <w:p w:rsidR="00196BD4" w:rsidRPr="00196BD4" w:rsidRDefault="00196BD4" w:rsidP="00196BD4">
      <w:pPr>
        <w:widowControl/>
        <w:shd w:val="clear" w:color="auto" w:fill="FFFFFF"/>
        <w:autoSpaceDE/>
        <w:autoSpaceDN/>
        <w:spacing w:after="150"/>
        <w:ind w:left="44"/>
        <w:jc w:val="both"/>
        <w:rPr>
          <w:rFonts w:ascii="Helvetica" w:hAnsi="Helvetica"/>
          <w:color w:val="000000" w:themeColor="text1"/>
          <w:sz w:val="28"/>
          <w:szCs w:val="28"/>
          <w:lang w:eastAsia="ru-RU"/>
        </w:rPr>
      </w:pPr>
      <w:r w:rsidRPr="00196BD4">
        <w:rPr>
          <w:color w:val="000000" w:themeColor="text1"/>
          <w:sz w:val="28"/>
          <w:szCs w:val="28"/>
          <w:lang w:eastAsia="ru-RU"/>
        </w:rPr>
        <w:t xml:space="preserve">2. Васильева, В. Эмоциональные проблемы у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детеи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 xml:space="preserve">̆ в период адаптации к дошкольному учреждению. // Дошкольное воспитание - 2006.-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No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 xml:space="preserve"> 10.</w:t>
      </w:r>
    </w:p>
    <w:p w:rsidR="00196BD4" w:rsidRPr="00196BD4" w:rsidRDefault="00196BD4" w:rsidP="00196BD4">
      <w:pPr>
        <w:widowControl/>
        <w:shd w:val="clear" w:color="auto" w:fill="FFFFFF"/>
        <w:autoSpaceDE/>
        <w:autoSpaceDN/>
        <w:spacing w:after="150"/>
        <w:ind w:left="44"/>
        <w:jc w:val="both"/>
        <w:rPr>
          <w:rFonts w:ascii="Helvetica" w:hAnsi="Helvetica"/>
          <w:color w:val="000000" w:themeColor="text1"/>
          <w:sz w:val="28"/>
          <w:szCs w:val="28"/>
          <w:lang w:eastAsia="ru-RU"/>
        </w:rPr>
      </w:pPr>
      <w:r w:rsidRPr="00196BD4">
        <w:rPr>
          <w:color w:val="000000" w:themeColor="text1"/>
          <w:sz w:val="28"/>
          <w:szCs w:val="28"/>
          <w:lang w:eastAsia="ru-RU"/>
        </w:rPr>
        <w:t>3.Галанова, Т.В. Развивающие игры с малышами до 3-х лет / Т.В. Галанова - Ярославль, Издательство «Академия развития», 1996 год. – 240 с.</w:t>
      </w:r>
    </w:p>
    <w:p w:rsidR="00196BD4" w:rsidRPr="00196BD4" w:rsidRDefault="00196BD4" w:rsidP="00196BD4">
      <w:pPr>
        <w:widowControl/>
        <w:shd w:val="clear" w:color="auto" w:fill="FFFFFF"/>
        <w:autoSpaceDE/>
        <w:autoSpaceDN/>
        <w:spacing w:after="150"/>
        <w:ind w:left="44"/>
        <w:jc w:val="both"/>
        <w:rPr>
          <w:rFonts w:ascii="Helvetica" w:hAnsi="Helvetica"/>
          <w:color w:val="000000" w:themeColor="text1"/>
          <w:sz w:val="28"/>
          <w:szCs w:val="28"/>
          <w:lang w:eastAsia="ru-RU"/>
        </w:rPr>
      </w:pPr>
      <w:r w:rsidRPr="00196BD4">
        <w:rPr>
          <w:color w:val="000000" w:themeColor="text1"/>
          <w:sz w:val="28"/>
          <w:szCs w:val="28"/>
          <w:lang w:eastAsia="ru-RU"/>
        </w:rPr>
        <w:t xml:space="preserve">4. Давыдова, О.И.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Детскии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 xml:space="preserve">̆ сад: Самоучитель для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родителеи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 xml:space="preserve">̆ (путеводитель по детскому саду) / О.И. Давыдова, А.А. </w:t>
      </w:r>
      <w:proofErr w:type="spellStart"/>
      <w:r w:rsidRPr="00196BD4">
        <w:rPr>
          <w:color w:val="000000" w:themeColor="text1"/>
          <w:sz w:val="28"/>
          <w:szCs w:val="28"/>
          <w:lang w:eastAsia="ru-RU"/>
        </w:rPr>
        <w:t>Майер</w:t>
      </w:r>
      <w:proofErr w:type="spellEnd"/>
      <w:r w:rsidRPr="00196BD4">
        <w:rPr>
          <w:color w:val="000000" w:themeColor="text1"/>
          <w:sz w:val="28"/>
          <w:szCs w:val="28"/>
          <w:lang w:eastAsia="ru-RU"/>
        </w:rPr>
        <w:t xml:space="preserve">. – СПб.: Детство – Пресс, 2009. –64 </w:t>
      </w:r>
      <w:proofErr w:type="gramStart"/>
      <w:r w:rsidRPr="00196BD4">
        <w:rPr>
          <w:color w:val="000000" w:themeColor="text1"/>
          <w:sz w:val="28"/>
          <w:szCs w:val="28"/>
          <w:lang w:eastAsia="ru-RU"/>
        </w:rPr>
        <w:t>с</w:t>
      </w:r>
      <w:proofErr w:type="gramEnd"/>
    </w:p>
    <w:p w:rsidR="00196BD4" w:rsidRPr="00196BD4" w:rsidRDefault="00196BD4" w:rsidP="00196BD4">
      <w:pPr>
        <w:widowControl/>
        <w:shd w:val="clear" w:color="auto" w:fill="FFFFFF"/>
        <w:autoSpaceDE/>
        <w:autoSpaceDN/>
        <w:spacing w:after="150"/>
        <w:ind w:left="44"/>
        <w:jc w:val="both"/>
        <w:rPr>
          <w:rFonts w:ascii="Helvetica" w:hAnsi="Helvetica"/>
          <w:color w:val="000000" w:themeColor="text1"/>
          <w:sz w:val="28"/>
          <w:szCs w:val="28"/>
          <w:lang w:eastAsia="ru-RU"/>
        </w:rPr>
      </w:pPr>
      <w:r w:rsidRPr="00196BD4">
        <w:rPr>
          <w:color w:val="000000" w:themeColor="text1"/>
          <w:sz w:val="28"/>
          <w:szCs w:val="28"/>
          <w:lang w:eastAsia="ru-RU"/>
        </w:rPr>
        <w:t>5.Доронова, Т. Адаптация ребенка к ДОУ: новые подходы. // Обруч. -2006.- No5.</w:t>
      </w:r>
    </w:p>
    <w:p w:rsidR="00196BD4" w:rsidRPr="00196BD4" w:rsidRDefault="00196BD4" w:rsidP="00196BD4">
      <w:pPr>
        <w:widowControl/>
        <w:shd w:val="clear" w:color="auto" w:fill="FFFFFF"/>
        <w:autoSpaceDE/>
        <w:autoSpaceDN/>
        <w:spacing w:after="150"/>
        <w:ind w:left="44"/>
        <w:jc w:val="both"/>
        <w:rPr>
          <w:rFonts w:ascii="Helvetica" w:hAnsi="Helvetica"/>
          <w:color w:val="000000" w:themeColor="text1"/>
          <w:sz w:val="28"/>
          <w:szCs w:val="28"/>
          <w:lang w:eastAsia="ru-RU"/>
        </w:rPr>
      </w:pPr>
      <w:r w:rsidRPr="00196BD4">
        <w:rPr>
          <w:color w:val="000000" w:themeColor="text1"/>
          <w:sz w:val="28"/>
          <w:szCs w:val="28"/>
          <w:lang w:eastAsia="ru-RU"/>
        </w:rPr>
        <w:t>6. Калинина, Р.Р. В гостях у Золушки / Р.Р. Калинина. – Псков: ПОИУУ, 1997 г. – 133 с.</w:t>
      </w:r>
    </w:p>
    <w:p w:rsidR="007A0DD8" w:rsidRPr="00833BC3" w:rsidRDefault="007A0DD8">
      <w:pPr>
        <w:rPr>
          <w:sz w:val="28"/>
          <w:szCs w:val="28"/>
        </w:rPr>
      </w:pPr>
    </w:p>
    <w:sectPr w:rsidR="007A0DD8" w:rsidRPr="008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0A9"/>
    <w:multiLevelType w:val="hybridMultilevel"/>
    <w:tmpl w:val="D9A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2DB4"/>
    <w:multiLevelType w:val="hybridMultilevel"/>
    <w:tmpl w:val="0A188840"/>
    <w:lvl w:ilvl="0" w:tplc="96DCDE9A">
      <w:start w:val="1"/>
      <w:numFmt w:val="decimal"/>
      <w:lvlText w:val="%1."/>
      <w:lvlJc w:val="left"/>
      <w:pPr>
        <w:ind w:left="320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F781590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77F6854A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EF00678C">
      <w:numFmt w:val="bullet"/>
      <w:lvlText w:val="•"/>
      <w:lvlJc w:val="left"/>
      <w:pPr>
        <w:ind w:left="3465" w:hanging="281"/>
      </w:pPr>
      <w:rPr>
        <w:rFonts w:hint="default"/>
        <w:lang w:val="ru-RU" w:eastAsia="en-US" w:bidi="ar-SA"/>
      </w:rPr>
    </w:lvl>
    <w:lvl w:ilvl="4" w:tplc="FF0E57F4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9F087C2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372AC660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DBACFEE0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80DC04B4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2">
    <w:nsid w:val="64F971CA"/>
    <w:multiLevelType w:val="hybridMultilevel"/>
    <w:tmpl w:val="5832D50E"/>
    <w:lvl w:ilvl="0" w:tplc="2F066F92">
      <w:start w:val="1"/>
      <w:numFmt w:val="decimal"/>
      <w:lvlText w:val="%1."/>
      <w:lvlJc w:val="left"/>
      <w:pPr>
        <w:ind w:left="3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214E0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318A0668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0ECE31F0">
      <w:numFmt w:val="bullet"/>
      <w:lvlText w:val="•"/>
      <w:lvlJc w:val="left"/>
      <w:pPr>
        <w:ind w:left="3465" w:hanging="281"/>
      </w:pPr>
      <w:rPr>
        <w:rFonts w:hint="default"/>
        <w:lang w:val="ru-RU" w:eastAsia="en-US" w:bidi="ar-SA"/>
      </w:rPr>
    </w:lvl>
    <w:lvl w:ilvl="4" w:tplc="2976FBCE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A96658A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0242124E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8AFEC568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BF384ED8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3">
    <w:nsid w:val="75BD17F6"/>
    <w:multiLevelType w:val="hybridMultilevel"/>
    <w:tmpl w:val="F83CA120"/>
    <w:lvl w:ilvl="0" w:tplc="F5A8E504">
      <w:start w:val="1"/>
      <w:numFmt w:val="decimal"/>
      <w:lvlText w:val="%1."/>
      <w:lvlJc w:val="left"/>
      <w:pPr>
        <w:ind w:left="6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22A12">
      <w:start w:val="1"/>
      <w:numFmt w:val="decimal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46699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DE1C7C8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3DAEB9C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53B837A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8B4F33A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95D0CB3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03C64EA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4">
    <w:nsid w:val="79F27DF8"/>
    <w:multiLevelType w:val="hybridMultilevel"/>
    <w:tmpl w:val="9E8AA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5"/>
    <w:rsid w:val="000D04BB"/>
    <w:rsid w:val="00176E8E"/>
    <w:rsid w:val="00196BD4"/>
    <w:rsid w:val="006E30BC"/>
    <w:rsid w:val="0078213B"/>
    <w:rsid w:val="007A0DD8"/>
    <w:rsid w:val="007E2FE5"/>
    <w:rsid w:val="00833BC3"/>
    <w:rsid w:val="00A77599"/>
    <w:rsid w:val="00B42E25"/>
    <w:rsid w:val="00C82827"/>
    <w:rsid w:val="00F71C07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0DD8"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0D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0D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0DD8"/>
  </w:style>
  <w:style w:type="paragraph" w:styleId="a5">
    <w:name w:val="No Spacing"/>
    <w:uiPriority w:val="1"/>
    <w:qFormat/>
    <w:rsid w:val="007A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7A0DD8"/>
    <w:pPr>
      <w:widowControl/>
      <w:autoSpaceDE/>
      <w:autoSpaceDN/>
      <w:spacing w:after="100" w:line="276" w:lineRule="auto"/>
      <w:ind w:left="-142"/>
      <w:jc w:val="center"/>
    </w:pPr>
    <w:rPr>
      <w:rFonts w:eastAsiaTheme="minorEastAsia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7A0D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7A0DD8"/>
    <w:pPr>
      <w:spacing w:before="227"/>
      <w:ind w:left="759" w:right="930"/>
      <w:jc w:val="center"/>
    </w:pPr>
    <w:rPr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7A0DD8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7A0DD8"/>
    <w:pPr>
      <w:spacing w:before="92"/>
      <w:ind w:left="320"/>
    </w:pPr>
  </w:style>
  <w:style w:type="character" w:styleId="a9">
    <w:name w:val="Strong"/>
    <w:basedOn w:val="a0"/>
    <w:uiPriority w:val="22"/>
    <w:qFormat/>
    <w:rsid w:val="00F71C07"/>
    <w:rPr>
      <w:b/>
      <w:bCs/>
    </w:rPr>
  </w:style>
  <w:style w:type="character" w:styleId="aa">
    <w:name w:val="Hyperlink"/>
    <w:basedOn w:val="a0"/>
    <w:uiPriority w:val="99"/>
    <w:semiHidden/>
    <w:unhideWhenUsed/>
    <w:rsid w:val="00F71C0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04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4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0DD8"/>
    <w:pPr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0D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0D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0DD8"/>
  </w:style>
  <w:style w:type="paragraph" w:styleId="a5">
    <w:name w:val="No Spacing"/>
    <w:uiPriority w:val="1"/>
    <w:qFormat/>
    <w:rsid w:val="007A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7A0DD8"/>
    <w:pPr>
      <w:widowControl/>
      <w:autoSpaceDE/>
      <w:autoSpaceDN/>
      <w:spacing w:after="100" w:line="276" w:lineRule="auto"/>
      <w:ind w:left="-142"/>
      <w:jc w:val="center"/>
    </w:pPr>
    <w:rPr>
      <w:rFonts w:eastAsiaTheme="minorEastAsia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7A0D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7A0DD8"/>
    <w:pPr>
      <w:spacing w:before="227"/>
      <w:ind w:left="759" w:right="930"/>
      <w:jc w:val="center"/>
    </w:pPr>
    <w:rPr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7A0DD8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7A0DD8"/>
    <w:pPr>
      <w:spacing w:before="92"/>
      <w:ind w:left="320"/>
    </w:pPr>
  </w:style>
  <w:style w:type="character" w:styleId="a9">
    <w:name w:val="Strong"/>
    <w:basedOn w:val="a0"/>
    <w:uiPriority w:val="22"/>
    <w:qFormat/>
    <w:rsid w:val="00F71C07"/>
    <w:rPr>
      <w:b/>
      <w:bCs/>
    </w:rPr>
  </w:style>
  <w:style w:type="character" w:styleId="aa">
    <w:name w:val="Hyperlink"/>
    <w:basedOn w:val="a0"/>
    <w:uiPriority w:val="99"/>
    <w:semiHidden/>
    <w:unhideWhenUsed/>
    <w:rsid w:val="00F71C0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04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4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maam.ru/&amp;sa=D&amp;ust=1610136695510000&amp;usg=AOvVaw3VryJoFjbi281xWxLRQ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sportal.ru/&amp;sa=D&amp;ust=1610136695509000&amp;usg=AOvVaw1qUG2yz9ne5nHPBMRxKxY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2024-09-09T01:47:00Z</cp:lastPrinted>
  <dcterms:created xsi:type="dcterms:W3CDTF">2023-10-04T02:42:00Z</dcterms:created>
  <dcterms:modified xsi:type="dcterms:W3CDTF">2025-07-09T16:06:00Z</dcterms:modified>
</cp:coreProperties>
</file>